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8"/>
        <w:gridCol w:w="1276"/>
        <w:gridCol w:w="2410"/>
        <w:gridCol w:w="836"/>
        <w:gridCol w:w="3268"/>
        <w:tblGridChange w:id="0">
          <w:tblGrid>
            <w:gridCol w:w="1838"/>
            <w:gridCol w:w="1276"/>
            <w:gridCol w:w="2410"/>
            <w:gridCol w:w="836"/>
            <w:gridCol w:w="3268"/>
          </w:tblGrid>
        </w:tblGridChange>
      </w:tblGrid>
      <w:tr>
        <w:trPr>
          <w:trHeight w:val="42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color w:val="000000"/>
                <w:rtl w:val="0"/>
              </w:rPr>
              <w:t xml:space="preserve">БИОЛОГИЈА</w:t>
            </w:r>
          </w:p>
        </w:tc>
      </w:tr>
      <w:tr>
        <w:trPr>
          <w:trHeight w:val="400" w:hRule="atLeast"/>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color w:val="000000"/>
                <w:rtl w:val="0"/>
              </w:rPr>
              <w:t xml:space="preserve">Биологија за 5. разред основне школе</w:t>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trHeight w:val="40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trHeight w:val="400" w:hRule="atLeast"/>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29</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ПОРЕКЛО И РАЗНОВРСНОСТ ЖИВОТА</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Раст и развиће. Дужина живота</w:t>
            </w:r>
          </w:p>
        </w:tc>
      </w:tr>
      <w:tr>
        <w:trPr>
          <w:trHeight w:val="3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Обрада</w:t>
            </w:r>
          </w:p>
        </w:tc>
      </w:tr>
      <w:tr>
        <w:trPr>
          <w:trHeight w:val="50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Ученици се упознају са растом и развићем организама</w:t>
            </w:r>
          </w:p>
        </w:tc>
      </w:tr>
      <w:tr>
        <w:trPr>
          <w:trHeight w:val="6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rPr>
                <w:rFonts w:ascii="Times New Roman" w:cs="Times New Roman" w:eastAsia="Times New Roman" w:hAnsi="Times New Roman"/>
                <w:color w:val="000000"/>
                <w:u w:val="single"/>
              </w:rPr>
            </w:pPr>
            <w:r w:rsidDel="00000000" w:rsidR="00000000" w:rsidRPr="00000000">
              <w:rPr>
                <w:rFonts w:ascii="Times New Roman" w:cs="Times New Roman" w:eastAsia="Times New Roman" w:hAnsi="Times New Roman"/>
                <w:color w:val="000000"/>
                <w:u w:val="single"/>
                <w:rtl w:val="0"/>
              </w:rPr>
              <w:t xml:space="preserve">На крају часа ученик ће бити у стању да:</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2.00000000000003"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Разликуje раст од развића</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2.00000000000003"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Разликује директно од индиректног развића</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2.00000000000003"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Објасни од чега зависи величина организама</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Објасни од чега зависи дужина живота организама</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Фронтални, индивидуални, у пару</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8">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Монолошко-дијалошка, метода писања</w:t>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D">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line="276"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Уџбеник, наставни лист, илустрације</w:t>
            </w:r>
            <w:r w:rsidDel="00000000" w:rsidR="00000000" w:rsidRPr="00000000">
              <w:rPr>
                <w:rtl w:val="0"/>
              </w:rPr>
            </w:r>
          </w:p>
        </w:tc>
      </w:tr>
      <w:tr>
        <w:trPr>
          <w:trHeight w:val="560" w:hRule="atLeast"/>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Компетенција за учење, комуникација, сарадња</w:t>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7">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C">
            <w:pPr>
              <w:spacing w:line="276"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4D">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Уводни део (10 минута ):</w:t>
            </w:r>
          </w:p>
          <w:p w:rsidR="00000000" w:rsidDel="00000000" w:rsidP="00000000" w:rsidRDefault="00000000" w:rsidRPr="00000000" w14:paraId="0000004E">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Наставник напише</w:t>
            </w:r>
            <w:r w:rsidDel="00000000" w:rsidR="00000000" w:rsidRPr="00000000">
              <w:rPr>
                <w:rFonts w:ascii="Times New Roman" w:cs="Times New Roman" w:eastAsia="Times New Roman" w:hAnsi="Times New Roman"/>
                <w:rtl w:val="0"/>
              </w:rPr>
              <w:t xml:space="preserve"> на табли следећи низ слова и позове ученике да пронађу две смислене речи које се крију у њему:</w:t>
            </w:r>
          </w:p>
          <w:p w:rsidR="00000000" w:rsidDel="00000000" w:rsidP="00000000" w:rsidRDefault="00000000" w:rsidRPr="00000000" w14:paraId="0000004F">
            <w:pPr>
              <w:spacing w:after="160" w:line="259"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у п р о р а с т а ћ з в р а з в и ћ е н о с т</w:t>
            </w:r>
          </w:p>
          <w:p w:rsidR="00000000" w:rsidDel="00000000" w:rsidP="00000000" w:rsidRDefault="00000000" w:rsidRPr="00000000" w14:paraId="0000005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Ученици треба да пронађу речи раст и развиће које наставник напише као наслов лекције:</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РАСТ И РАЗВИЋЕ</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Испод наслова напише непотпуне реченице како су дате испод и пита ученике која од њих се односи на раст, а која на развиће. Наставник допуни реченице речима </w:t>
            </w:r>
            <w:r w:rsidDel="00000000" w:rsidR="00000000" w:rsidRPr="00000000">
              <w:rPr>
                <w:rFonts w:ascii="Times New Roman" w:cs="Times New Roman" w:eastAsia="Times New Roman" w:hAnsi="Times New Roman"/>
                <w:i w:val="1"/>
                <w:rtl w:val="0"/>
              </w:rPr>
              <w:t xml:space="preserve">Раст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1</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и </w:t>
            </w:r>
            <w:r w:rsidDel="00000000" w:rsidR="00000000" w:rsidRPr="00000000">
              <w:rPr>
                <w:rFonts w:ascii="Times New Roman" w:cs="Times New Roman" w:eastAsia="Times New Roman" w:hAnsi="Times New Roman"/>
                <w:i w:val="1"/>
                <w:rtl w:val="0"/>
              </w:rPr>
              <w:t xml:space="preserve">Развиће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2</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и каже ученицима да их запишу у свеску.</w:t>
            </w:r>
            <w:r w:rsidDel="00000000" w:rsidR="00000000" w:rsidRPr="00000000">
              <w:rPr>
                <w:rtl w:val="0"/>
              </w:rPr>
            </w:r>
          </w:p>
          <w:p w:rsidR="00000000" w:rsidDel="00000000" w:rsidP="00000000" w:rsidRDefault="00000000" w:rsidRPr="00000000" w14:paraId="00000051">
            <w:pPr>
              <w:spacing w:after="160" w:line="259"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1.</w:t>
            </w:r>
            <w:r w:rsidDel="00000000" w:rsidR="00000000" w:rsidRPr="00000000">
              <w:rPr>
                <w:rFonts w:ascii="Times New Roman" w:cs="Times New Roman" w:eastAsia="Times New Roman" w:hAnsi="Times New Roman"/>
                <w:rtl w:val="0"/>
              </w:rPr>
              <w:t xml:space="preserve"> ___________ </w:t>
            </w:r>
            <w:r w:rsidDel="00000000" w:rsidR="00000000" w:rsidRPr="00000000">
              <w:rPr>
                <w:rFonts w:ascii="Times New Roman" w:cs="Times New Roman" w:eastAsia="Times New Roman" w:hAnsi="Times New Roman"/>
                <w:b w:val="1"/>
                <w:i w:val="1"/>
                <w:rtl w:val="0"/>
              </w:rPr>
              <w:t xml:space="preserve">је</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увећавање</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b w:val="1"/>
                <w:i w:val="1"/>
                <w:rtl w:val="0"/>
              </w:rPr>
              <w:t xml:space="preserve">величине</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b w:val="1"/>
                <w:i w:val="1"/>
                <w:rtl w:val="0"/>
              </w:rPr>
              <w:t xml:space="preserve">живих бића.</w:t>
            </w:r>
          </w:p>
          <w:p w:rsidR="00000000" w:rsidDel="00000000" w:rsidP="00000000" w:rsidRDefault="00000000" w:rsidRPr="00000000" w14:paraId="00000052">
            <w:pPr>
              <w:spacing w:after="160" w:line="259"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b w:val="1"/>
                <w:i w:val="1"/>
                <w:rtl w:val="0"/>
              </w:rPr>
              <w:t xml:space="preserve">2.</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___________ </w:t>
            </w:r>
            <w:r w:rsidDel="00000000" w:rsidR="00000000" w:rsidRPr="00000000">
              <w:rPr>
                <w:rFonts w:ascii="Times New Roman" w:cs="Times New Roman" w:eastAsia="Times New Roman" w:hAnsi="Times New Roman"/>
                <w:b w:val="1"/>
                <w:i w:val="1"/>
                <w:rtl w:val="0"/>
              </w:rPr>
              <w:t xml:space="preserve">је</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промена одлика живих бића. </w:t>
            </w:r>
          </w:p>
          <w:p w:rsidR="00000000" w:rsidDel="00000000" w:rsidP="00000000" w:rsidRDefault="00000000" w:rsidRPr="00000000" w14:paraId="00000053">
            <w:pP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Главни део (25 минута):</w:t>
            </w:r>
          </w:p>
          <w:p w:rsidR="00000000" w:rsidDel="00000000" w:rsidP="00000000" w:rsidRDefault="00000000" w:rsidRPr="00000000" w14:paraId="00000055">
            <w:pP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56">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Раст </w:t>
            </w:r>
            <w:r w:rsidDel="00000000" w:rsidR="00000000" w:rsidRPr="00000000">
              <w:rPr>
                <w:rFonts w:ascii="Times New Roman" w:cs="Times New Roman" w:eastAsia="Times New Roman" w:hAnsi="Times New Roman"/>
                <w:b w:val="1"/>
                <w:rtl w:val="0"/>
              </w:rPr>
              <w:t xml:space="preserve">једноћелијских организама</w:t>
            </w:r>
            <w:r w:rsidDel="00000000" w:rsidR="00000000" w:rsidRPr="00000000">
              <w:rPr>
                <w:rFonts w:ascii="Times New Roman" w:cs="Times New Roman" w:eastAsia="Times New Roman" w:hAnsi="Times New Roman"/>
                <w:rtl w:val="0"/>
              </w:rPr>
              <w:t xml:space="preserve"> наставник обради помоћу слике која илуструје увећавање амебе у уџбенику на </w:t>
            </w:r>
            <w:r w:rsidDel="00000000" w:rsidR="00000000" w:rsidRPr="00000000">
              <w:rPr>
                <w:rFonts w:ascii="Times New Roman" w:cs="Times New Roman" w:eastAsia="Times New Roman" w:hAnsi="Times New Roman"/>
                <w:b w:val="1"/>
                <w:rtl w:val="0"/>
              </w:rPr>
              <w:t xml:space="preserve">страни 57</w:t>
            </w:r>
            <w:r w:rsidDel="00000000" w:rsidR="00000000" w:rsidRPr="00000000">
              <w:rPr>
                <w:rFonts w:ascii="Times New Roman" w:cs="Times New Roman" w:eastAsia="Times New Roman" w:hAnsi="Times New Roman"/>
                <w:rtl w:val="0"/>
              </w:rPr>
              <w:t xml:space="preserve">. Пита ученике да ли је амеба једноћелијски или вишећелијски организам и како се размножава. Позове их да погледају поменуту слику и опишу шта на њој виде. Каже им да упореде изглед амебе у све четири фазе раста и дефинишу разлику коју виде. Наставник наглашава да сви једноћелијски организми расту исто као амебе и завршава овај део реченицом коју пише на табли изговарајући је наглас, а коју ученици треба да доврше заокруживањем једног од два понуђена одговора:</w:t>
            </w:r>
          </w:p>
          <w:p w:rsidR="00000000" w:rsidDel="00000000" w:rsidP="00000000" w:rsidRDefault="00000000" w:rsidRPr="00000000" w14:paraId="00000057">
            <w:pPr>
              <w:spacing w:after="160" w:line="259"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Једноћелијски организми расту тако што се…</w:t>
            </w:r>
          </w:p>
          <w:p w:rsidR="00000000" w:rsidDel="00000000" w:rsidP="00000000" w:rsidRDefault="00000000" w:rsidRPr="00000000" w14:paraId="00000058">
            <w:pPr>
              <w:spacing w:after="160" w:line="259"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а.  сама ћелија увећава.</w:t>
            </w:r>
          </w:p>
          <w:p w:rsidR="00000000" w:rsidDel="00000000" w:rsidP="00000000" w:rsidRDefault="00000000" w:rsidRPr="00000000" w14:paraId="00000059">
            <w:pPr>
              <w:spacing w:after="160" w:line="259"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б.  број ћелија увећава.</w:t>
            </w:r>
          </w:p>
          <w:p w:rsidR="00000000" w:rsidDel="00000000" w:rsidP="00000000" w:rsidRDefault="00000000" w:rsidRPr="00000000" w14:paraId="0000005A">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Пошто доврше реченицу, ученици је преписују у свеску. </w:t>
            </w:r>
          </w:p>
          <w:p w:rsidR="00000000" w:rsidDel="00000000" w:rsidP="00000000" w:rsidRDefault="00000000" w:rsidRPr="00000000" w14:paraId="0000005B">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позове ученике да наброје неке врсте </w:t>
            </w:r>
            <w:r w:rsidDel="00000000" w:rsidR="00000000" w:rsidRPr="00000000">
              <w:rPr>
                <w:rFonts w:ascii="Times New Roman" w:cs="Times New Roman" w:eastAsia="Times New Roman" w:hAnsi="Times New Roman"/>
                <w:b w:val="1"/>
                <w:rtl w:val="0"/>
              </w:rPr>
              <w:t xml:space="preserve">вишећелијских организама</w:t>
            </w:r>
            <w:r w:rsidDel="00000000" w:rsidR="00000000" w:rsidRPr="00000000">
              <w:rPr>
                <w:rFonts w:ascii="Times New Roman" w:cs="Times New Roman" w:eastAsia="Times New Roman" w:hAnsi="Times New Roman"/>
                <w:rtl w:val="0"/>
              </w:rPr>
              <w:t xml:space="preserve">. Пита их да ли вишећелијски организми само расту или се и развијају. Затим им подели прилог. Скрене им пажњу на то да се задаци А и Б односе на развиће животиња, а задатак В на развиће биљака. Ученици све задатке раде у пару. Пошто заврше, упоређују одговоре са паром иза или поред себе. Тек након тога наставник уради проверу фронтално. </w:t>
            </w:r>
          </w:p>
          <w:p w:rsidR="00000000" w:rsidDel="00000000" w:rsidP="00000000" w:rsidRDefault="00000000" w:rsidRPr="00000000" w14:paraId="0000005C">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прочита налог у </w:t>
            </w:r>
            <w:r w:rsidDel="00000000" w:rsidR="00000000" w:rsidRPr="00000000">
              <w:rPr>
                <w:rFonts w:ascii="Times New Roman" w:cs="Times New Roman" w:eastAsia="Times New Roman" w:hAnsi="Times New Roman"/>
                <w:b w:val="1"/>
                <w:rtl w:val="0"/>
              </w:rPr>
              <w:t xml:space="preserve">задатку А</w:t>
            </w:r>
            <w:r w:rsidDel="00000000" w:rsidR="00000000" w:rsidRPr="00000000">
              <w:rPr>
                <w:rFonts w:ascii="Times New Roman" w:cs="Times New Roman" w:eastAsia="Times New Roman" w:hAnsi="Times New Roman"/>
                <w:rtl w:val="0"/>
              </w:rPr>
              <w:t xml:space="preserve"> наглас и провери да ли ученици разумеју шта треба да ураде. Укаже им на то да је прва реченица урађена као пример и да могу слободно да прецртавају одговоре које су употребили. Наставник их обилази док раде задатке. Код провере, тражи од ученика да осим повезаних бројева и слова, прочитају и целу реченицу. </w:t>
            </w:r>
          </w:p>
          <w:p w:rsidR="00000000" w:rsidDel="00000000" w:rsidP="00000000" w:rsidRDefault="00000000" w:rsidRPr="00000000" w14:paraId="0000005D">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Позива ученике да отворе уџбеник на </w:t>
            </w:r>
            <w:r w:rsidDel="00000000" w:rsidR="00000000" w:rsidRPr="00000000">
              <w:rPr>
                <w:rFonts w:ascii="Times New Roman" w:cs="Times New Roman" w:eastAsia="Times New Roman" w:hAnsi="Times New Roman"/>
                <w:b w:val="1"/>
                <w:rtl w:val="0"/>
              </w:rPr>
              <w:t xml:space="preserve">страну 58</w:t>
            </w:r>
            <w:r w:rsidDel="00000000" w:rsidR="00000000" w:rsidRPr="00000000">
              <w:rPr>
                <w:rFonts w:ascii="Times New Roman" w:cs="Times New Roman" w:eastAsia="Times New Roman" w:hAnsi="Times New Roman"/>
                <w:rtl w:val="0"/>
              </w:rPr>
              <w:t xml:space="preserve">. Прочита налог у </w:t>
            </w:r>
            <w:r w:rsidDel="00000000" w:rsidR="00000000" w:rsidRPr="00000000">
              <w:rPr>
                <w:rFonts w:ascii="Times New Roman" w:cs="Times New Roman" w:eastAsia="Times New Roman" w:hAnsi="Times New Roman"/>
                <w:b w:val="1"/>
                <w:rtl w:val="0"/>
              </w:rPr>
              <w:t xml:space="preserve">задатку Б</w:t>
            </w:r>
            <w:r w:rsidDel="00000000" w:rsidR="00000000" w:rsidRPr="00000000">
              <w:rPr>
                <w:rFonts w:ascii="Times New Roman" w:cs="Times New Roman" w:eastAsia="Times New Roman" w:hAnsi="Times New Roman"/>
                <w:rtl w:val="0"/>
              </w:rPr>
              <w:t xml:space="preserve"> наглас и покаже ученицима коју слику треба да проучавају. Провери да ли разумеју како да прате стрелице (од броја 1 до броја 4) и укаже им на то да је важно да прочитају све речи код бројева на слици како би знали којим речима треба да допуне текст у задатку. </w:t>
            </w:r>
          </w:p>
          <w:p w:rsidR="00000000" w:rsidDel="00000000" w:rsidP="00000000" w:rsidRDefault="00000000" w:rsidRPr="00000000" w14:paraId="0000005E">
            <w:pPr>
              <w:spacing w:after="160" w:line="259"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Пошто ученици заврше задатак, наставник тражи да, на основу онога што су сазнали у претходном и овом задатку, кажу да ли је развиће лептира пример за директно или индиректно развиће. </w:t>
            </w:r>
            <w:r w:rsidDel="00000000" w:rsidR="00000000" w:rsidRPr="00000000">
              <w:rPr>
                <w:rtl w:val="0"/>
              </w:rPr>
            </w:r>
          </w:p>
          <w:p w:rsidR="00000000" w:rsidDel="00000000" w:rsidP="00000000" w:rsidRDefault="00000000" w:rsidRPr="00000000" w14:paraId="0000005F">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Након провере, наставник их упућује на објашњења за појмове ларве и лутке на </w:t>
            </w:r>
            <w:r w:rsidDel="00000000" w:rsidR="00000000" w:rsidRPr="00000000">
              <w:rPr>
                <w:rFonts w:ascii="Times New Roman" w:cs="Times New Roman" w:eastAsia="Times New Roman" w:hAnsi="Times New Roman"/>
                <w:b w:val="1"/>
                <w:rtl w:val="0"/>
              </w:rPr>
              <w:t xml:space="preserve">страни 58</w:t>
            </w:r>
            <w:r w:rsidDel="00000000" w:rsidR="00000000" w:rsidRPr="00000000">
              <w:rPr>
                <w:rFonts w:ascii="Times New Roman" w:cs="Times New Roman" w:eastAsia="Times New Roman" w:hAnsi="Times New Roman"/>
                <w:rtl w:val="0"/>
              </w:rPr>
              <w:t xml:space="preserve"> у уџбенику и по потреби их појасни. Како би наставник био сигуран да ученици разумели развиће лептира, поставља им следећа питања на која одговарају усмено:</w:t>
            </w:r>
          </w:p>
          <w:p w:rsidR="00000000" w:rsidDel="00000000" w:rsidP="00000000" w:rsidRDefault="00000000" w:rsidRPr="00000000" w14:paraId="00000060">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Шта лептир полаже на листове биљке? </w:t>
            </w:r>
          </w:p>
          <w:p w:rsidR="00000000" w:rsidDel="00000000" w:rsidP="00000000" w:rsidRDefault="00000000" w:rsidRPr="00000000" w14:paraId="00000061">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Шта је гусеница? </w:t>
            </w:r>
          </w:p>
          <w:p w:rsidR="00000000" w:rsidDel="00000000" w:rsidP="00000000" w:rsidRDefault="00000000" w:rsidRPr="00000000" w14:paraId="00000062">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Да ли се она креће? Помоћу чега се креће?</w:t>
            </w:r>
          </w:p>
          <w:p w:rsidR="00000000" w:rsidDel="00000000" w:rsidP="00000000" w:rsidRDefault="00000000" w:rsidRPr="00000000" w14:paraId="00000063">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Како се зове стадијум лептира који се развија из ларве? Да ли она може да се креће?</w:t>
            </w:r>
          </w:p>
          <w:p w:rsidR="00000000" w:rsidDel="00000000" w:rsidP="00000000" w:rsidRDefault="00000000" w:rsidRPr="00000000" w14:paraId="00000064">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наглашава да су фазе развоја од оплођеног јајета, преко ларве и лутке до одрасле јединке карактеристичне само за неке инсекте.  </w:t>
            </w:r>
          </w:p>
          <w:p w:rsidR="00000000" w:rsidDel="00000000" w:rsidP="00000000" w:rsidRDefault="00000000" w:rsidRPr="00000000" w14:paraId="00000065">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прочита наглас налог у </w:t>
            </w:r>
            <w:r w:rsidDel="00000000" w:rsidR="00000000" w:rsidRPr="00000000">
              <w:rPr>
                <w:rFonts w:ascii="Times New Roman" w:cs="Times New Roman" w:eastAsia="Times New Roman" w:hAnsi="Times New Roman"/>
                <w:b w:val="1"/>
                <w:rtl w:val="0"/>
              </w:rPr>
              <w:t xml:space="preserve">задатку В</w:t>
            </w:r>
            <w:r w:rsidDel="00000000" w:rsidR="00000000" w:rsidRPr="00000000">
              <w:rPr>
                <w:rFonts w:ascii="Times New Roman" w:cs="Times New Roman" w:eastAsia="Times New Roman" w:hAnsi="Times New Roman"/>
                <w:rtl w:val="0"/>
              </w:rPr>
              <w:t xml:space="preserve">. Позове ученике да пронађу слику која илуструје </w:t>
            </w:r>
            <w:r w:rsidDel="00000000" w:rsidR="00000000" w:rsidRPr="00000000">
              <w:rPr>
                <w:rFonts w:ascii="Times New Roman" w:cs="Times New Roman" w:eastAsia="Times New Roman" w:hAnsi="Times New Roman"/>
                <w:b w:val="1"/>
                <w:rtl w:val="0"/>
              </w:rPr>
              <w:t xml:space="preserve">развиће биљака</w:t>
            </w:r>
            <w:r w:rsidDel="00000000" w:rsidR="00000000" w:rsidRPr="00000000">
              <w:rPr>
                <w:rFonts w:ascii="Times New Roman" w:cs="Times New Roman" w:eastAsia="Times New Roman" w:hAnsi="Times New Roman"/>
                <w:rtl w:val="0"/>
              </w:rPr>
              <w:t xml:space="preserve"> на </w:t>
            </w:r>
            <w:r w:rsidDel="00000000" w:rsidR="00000000" w:rsidRPr="00000000">
              <w:rPr>
                <w:rFonts w:ascii="Times New Roman" w:cs="Times New Roman" w:eastAsia="Times New Roman" w:hAnsi="Times New Roman"/>
                <w:b w:val="1"/>
                <w:rtl w:val="0"/>
              </w:rPr>
              <w:t xml:space="preserve">страни 59</w:t>
            </w:r>
            <w:r w:rsidDel="00000000" w:rsidR="00000000" w:rsidRPr="00000000">
              <w:rPr>
                <w:rFonts w:ascii="Times New Roman" w:cs="Times New Roman" w:eastAsia="Times New Roman" w:hAnsi="Times New Roman"/>
                <w:rtl w:val="0"/>
              </w:rPr>
              <w:t xml:space="preserve"> у уџбенику и да, са паром у клупи, прокоментаришу шта виде. Каже им да ураде задатак. Објасни им да одговоре формулишу тако да у њима нема мање од три и више од пет речи да би пажњу усмерили на кључне појмове. Наставник им указује на пример (одговор на питање 1) који је дат у задатку.</w:t>
            </w:r>
          </w:p>
          <w:p w:rsidR="00000000" w:rsidDel="00000000" w:rsidP="00000000" w:rsidRDefault="00000000" w:rsidRPr="00000000" w14:paraId="00000066">
            <w:pPr>
              <w:keepNext w:val="1"/>
              <w:keepLines w:val="1"/>
              <w:spacing w:after="120" w:before="240" w:line="259"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Тему </w:t>
            </w:r>
            <w:r w:rsidDel="00000000" w:rsidR="00000000" w:rsidRPr="00000000">
              <w:rPr>
                <w:rFonts w:ascii="Times New Roman" w:cs="Times New Roman" w:eastAsia="Times New Roman" w:hAnsi="Times New Roman"/>
                <w:b w:val="1"/>
                <w:rtl w:val="0"/>
              </w:rPr>
              <w:t xml:space="preserve">Колико могу да порасту жива бића?</w:t>
            </w:r>
            <w:r w:rsidDel="00000000" w:rsidR="00000000" w:rsidRPr="00000000">
              <w:rPr>
                <w:rFonts w:ascii="Times New Roman" w:cs="Times New Roman" w:eastAsia="Times New Roman" w:hAnsi="Times New Roman"/>
                <w:rtl w:val="0"/>
              </w:rPr>
              <w:t xml:space="preserve"> наставник започиње</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питањима која ће подстаћи ученике да закључе да је раст организама записан у наследном материјалу и да се преноси са родитеља на потомство. Поставља им питања:</w:t>
            </w:r>
            <w:r w:rsidDel="00000000" w:rsidR="00000000" w:rsidRPr="00000000">
              <w:rPr>
                <w:rtl w:val="0"/>
              </w:rPr>
            </w:r>
          </w:p>
          <w:p w:rsidR="00000000" w:rsidDel="00000000" w:rsidP="00000000" w:rsidRDefault="00000000" w:rsidRPr="00000000" w14:paraId="00000067">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Да ли миш може да порасте и буде већи од слона? </w:t>
            </w:r>
          </w:p>
          <w:p w:rsidR="00000000" w:rsidDel="00000000" w:rsidP="00000000" w:rsidRDefault="00000000" w:rsidRPr="00000000" w14:paraId="00000068">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Да ли маслачак може да надвиси храст? </w:t>
            </w:r>
          </w:p>
          <w:p w:rsidR="00000000" w:rsidDel="00000000" w:rsidP="00000000" w:rsidRDefault="00000000" w:rsidRPr="00000000" w14:paraId="00000069">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Зашто је то тако? Где су записане све особине које организми наслеђују од својих родитеља, па тако и раст? </w:t>
            </w:r>
          </w:p>
          <w:p w:rsidR="00000000" w:rsidDel="00000000" w:rsidP="00000000" w:rsidRDefault="00000000" w:rsidRPr="00000000" w14:paraId="0000006A">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Дакле, шта одређује колико ће неки организам да порасте?</w:t>
            </w:r>
          </w:p>
          <w:p w:rsidR="00000000" w:rsidDel="00000000" w:rsidP="00000000" w:rsidRDefault="00000000" w:rsidRPr="00000000" w14:paraId="0000006B">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Зашто миш не може да порасте и буде већи од слона? </w:t>
            </w:r>
          </w:p>
          <w:p w:rsidR="00000000" w:rsidDel="00000000" w:rsidP="00000000" w:rsidRDefault="00000000" w:rsidRPr="00000000" w14:paraId="0000006C">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објашњава да се раст код неких животиња зауставља, као и код којих организама он траје током читавог живота. </w:t>
            </w:r>
          </w:p>
          <w:p w:rsidR="00000000" w:rsidDel="00000000" w:rsidP="00000000" w:rsidRDefault="00000000" w:rsidRPr="00000000" w14:paraId="0000006D">
            <w:pPr>
              <w:keepNext w:val="1"/>
              <w:keepLines w:val="1"/>
              <w:spacing w:after="120" w:before="240" w:line="259" w:lineRule="auto"/>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rtl w:val="0"/>
              </w:rPr>
              <w:t xml:space="preserve">Тему</w:t>
            </w:r>
            <w:r w:rsidDel="00000000" w:rsidR="00000000" w:rsidRPr="00000000">
              <w:rPr>
                <w:rFonts w:ascii="Times New Roman" w:cs="Times New Roman" w:eastAsia="Times New Roman" w:hAnsi="Times New Roman"/>
                <w:b w:val="1"/>
                <w:rtl w:val="0"/>
              </w:rPr>
              <w:t xml:space="preserve"> Колико дуго могу да живе организми? </w:t>
            </w:r>
            <w:r w:rsidDel="00000000" w:rsidR="00000000" w:rsidRPr="00000000">
              <w:rPr>
                <w:rFonts w:ascii="Times New Roman" w:cs="Times New Roman" w:eastAsia="Times New Roman" w:hAnsi="Times New Roman"/>
                <w:rtl w:val="0"/>
              </w:rPr>
              <w:t xml:space="preserve">наставник започиње питањем да ли је и дужина живота записана у наследном материјалу. Упућује их на први пасус у уџбенику на </w:t>
            </w:r>
            <w:r w:rsidDel="00000000" w:rsidR="00000000" w:rsidRPr="00000000">
              <w:rPr>
                <w:rFonts w:ascii="Times New Roman" w:cs="Times New Roman" w:eastAsia="Times New Roman" w:hAnsi="Times New Roman"/>
                <w:b w:val="1"/>
                <w:rtl w:val="0"/>
              </w:rPr>
              <w:t xml:space="preserve">страни 62</w:t>
            </w:r>
            <w:r w:rsidDel="00000000" w:rsidR="00000000" w:rsidRPr="00000000">
              <w:rPr>
                <w:rFonts w:ascii="Times New Roman" w:cs="Times New Roman" w:eastAsia="Times New Roman" w:hAnsi="Times New Roman"/>
                <w:rtl w:val="0"/>
              </w:rPr>
              <w:t xml:space="preserve"> и каже им да пронађу одговоре на питања 1–4 која су дата испод. Изговара их једно по једно. После сваког, застаје и сачека да ученици пронађу и усмено саопште одговор. </w:t>
            </w:r>
            <w:r w:rsidDel="00000000" w:rsidR="00000000" w:rsidRPr="00000000">
              <w:rPr>
                <w:rtl w:val="0"/>
              </w:rPr>
            </w:r>
          </w:p>
          <w:p w:rsidR="00000000" w:rsidDel="00000000" w:rsidP="00000000" w:rsidRDefault="00000000" w:rsidRPr="00000000" w14:paraId="0000006E">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Колико дуго живе амеба и инсект воденог цвета? </w:t>
            </w:r>
          </w:p>
          <w:p w:rsidR="00000000" w:rsidDel="00000000" w:rsidP="00000000" w:rsidRDefault="00000000" w:rsidRPr="00000000" w14:paraId="0000006F">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Колики је просечан животни век човека? </w:t>
            </w:r>
          </w:p>
          <w:p w:rsidR="00000000" w:rsidDel="00000000" w:rsidP="00000000" w:rsidRDefault="00000000" w:rsidRPr="00000000" w14:paraId="00000070">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Из које државе је особа која је најдуже до сада живела? </w:t>
            </w:r>
          </w:p>
          <w:p w:rsidR="00000000" w:rsidDel="00000000" w:rsidP="00000000" w:rsidRDefault="00000000" w:rsidRPr="00000000" w14:paraId="00000071">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Да ли је то била мушка или женска особа и колико је живела? </w:t>
            </w:r>
          </w:p>
          <w:p w:rsidR="00000000" w:rsidDel="00000000" w:rsidP="00000000" w:rsidRDefault="00000000" w:rsidRPr="00000000" w14:paraId="00000072">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позива ученике да погледају </w:t>
            </w:r>
            <w:r w:rsidDel="00000000" w:rsidR="00000000" w:rsidRPr="00000000">
              <w:rPr>
                <w:rFonts w:ascii="Times New Roman" w:cs="Times New Roman" w:eastAsia="Times New Roman" w:hAnsi="Times New Roman"/>
                <w:b w:val="1"/>
                <w:rtl w:val="0"/>
              </w:rPr>
              <w:t xml:space="preserve">табелу 1.2</w:t>
            </w:r>
            <w:r w:rsidDel="00000000" w:rsidR="00000000" w:rsidRPr="00000000">
              <w:rPr>
                <w:rFonts w:ascii="Times New Roman" w:cs="Times New Roman" w:eastAsia="Times New Roman" w:hAnsi="Times New Roman"/>
                <w:rtl w:val="0"/>
              </w:rPr>
              <w:t xml:space="preserve"> на </w:t>
            </w:r>
            <w:r w:rsidDel="00000000" w:rsidR="00000000" w:rsidRPr="00000000">
              <w:rPr>
                <w:rFonts w:ascii="Times New Roman" w:cs="Times New Roman" w:eastAsia="Times New Roman" w:hAnsi="Times New Roman"/>
                <w:b w:val="1"/>
                <w:rtl w:val="0"/>
              </w:rPr>
              <w:t xml:space="preserve">страни 62</w:t>
            </w:r>
            <w:r w:rsidDel="00000000" w:rsidR="00000000" w:rsidRPr="00000000">
              <w:rPr>
                <w:rFonts w:ascii="Times New Roman" w:cs="Times New Roman" w:eastAsia="Times New Roman" w:hAnsi="Times New Roman"/>
                <w:rtl w:val="0"/>
              </w:rPr>
              <w:t xml:space="preserve"> и тражи да изнад табеле прочитају шта у њој да виде. Наставник пролази кроз табелу и коментарише године живота датих биљака.</w:t>
            </w:r>
          </w:p>
          <w:p w:rsidR="00000000" w:rsidDel="00000000" w:rsidP="00000000" w:rsidRDefault="00000000" w:rsidRPr="00000000" w14:paraId="00000073">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 исти начин прође кроз </w:t>
            </w:r>
            <w:r w:rsidDel="00000000" w:rsidR="00000000" w:rsidRPr="00000000">
              <w:rPr>
                <w:rFonts w:ascii="Times New Roman" w:cs="Times New Roman" w:eastAsia="Times New Roman" w:hAnsi="Times New Roman"/>
                <w:b w:val="1"/>
                <w:rtl w:val="0"/>
              </w:rPr>
              <w:t xml:space="preserve">табелу 1.3</w:t>
            </w:r>
            <w:r w:rsidDel="00000000" w:rsidR="00000000" w:rsidRPr="00000000">
              <w:rPr>
                <w:rFonts w:ascii="Times New Roman" w:cs="Times New Roman" w:eastAsia="Times New Roman" w:hAnsi="Times New Roman"/>
                <w:rtl w:val="0"/>
              </w:rPr>
              <w:t xml:space="preserve"> на </w:t>
            </w:r>
            <w:r w:rsidDel="00000000" w:rsidR="00000000" w:rsidRPr="00000000">
              <w:rPr>
                <w:rFonts w:ascii="Times New Roman" w:cs="Times New Roman" w:eastAsia="Times New Roman" w:hAnsi="Times New Roman"/>
                <w:b w:val="1"/>
                <w:rtl w:val="0"/>
              </w:rPr>
              <w:t xml:space="preserve">страни 62</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4">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Овај део заокружује питањем чиме се завршава сваки живот. Објашњава шта је смрт. </w:t>
            </w:r>
          </w:p>
          <w:p w:rsidR="00000000" w:rsidDel="00000000" w:rsidP="00000000" w:rsidRDefault="00000000" w:rsidRPr="00000000" w14:paraId="00000075">
            <w:pPr>
              <w:spacing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Завршни део (10 минута):</w:t>
            </w:r>
          </w:p>
          <w:p w:rsidR="00000000" w:rsidDel="00000000" w:rsidP="00000000" w:rsidRDefault="00000000" w:rsidRPr="00000000" w14:paraId="00000076">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7">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Домаћи задатак</w:t>
            </w:r>
          </w:p>
          <w:p w:rsidR="00000000" w:rsidDel="00000000" w:rsidP="00000000" w:rsidRDefault="00000000" w:rsidRPr="00000000" w14:paraId="00000078">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9">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Урадити задатке у делу </w:t>
            </w:r>
            <w:r w:rsidDel="00000000" w:rsidR="00000000" w:rsidRPr="00000000">
              <w:rPr>
                <w:rFonts w:ascii="Times New Roman" w:cs="Times New Roman" w:eastAsia="Times New Roman" w:hAnsi="Times New Roman"/>
                <w:b w:val="1"/>
                <w:i w:val="1"/>
                <w:rtl w:val="0"/>
              </w:rPr>
              <w:t xml:space="preserve">Хоћу да знам, зато сам/а резимирам! </w:t>
            </w:r>
            <w:r w:rsidDel="00000000" w:rsidR="00000000" w:rsidRPr="00000000">
              <w:rPr>
                <w:rFonts w:ascii="Times New Roman" w:cs="Times New Roman" w:eastAsia="Times New Roman" w:hAnsi="Times New Roman"/>
                <w:b w:val="1"/>
                <w:rtl w:val="0"/>
              </w:rPr>
              <w:t xml:space="preserve">– страна 64 </w:t>
            </w:r>
            <w:r w:rsidDel="00000000" w:rsidR="00000000" w:rsidRPr="00000000">
              <w:rPr>
                <w:rFonts w:ascii="Times New Roman" w:cs="Times New Roman" w:eastAsia="Times New Roman" w:hAnsi="Times New Roman"/>
                <w:rtl w:val="0"/>
              </w:rPr>
              <w:t xml:space="preserve">у уџбенику.</w:t>
            </w:r>
          </w:p>
          <w:p w:rsidR="00000000" w:rsidDel="00000000" w:rsidP="00000000" w:rsidRDefault="00000000" w:rsidRPr="00000000" w14:paraId="0000007A">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следећи час ученици треба да донесу: стаклену теглу, вату, неколико зрна пасуља.</w:t>
            </w:r>
          </w:p>
          <w:p w:rsidR="00000000" w:rsidDel="00000000" w:rsidP="00000000" w:rsidRDefault="00000000" w:rsidRPr="00000000" w14:paraId="0000007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jc w:val="both"/>
              <w:rPr>
                <w:rFonts w:ascii="Times New Roman" w:cs="Times New Roman" w:eastAsia="Times New Roman" w:hAnsi="Times New Roman"/>
              </w:rPr>
            </w:pPr>
            <w:r w:rsidDel="00000000" w:rsidR="00000000" w:rsidRPr="00000000">
              <w:rPr>
                <w:rtl w:val="0"/>
              </w:rPr>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81">
            <w:pPr>
              <w:spacing w:line="276"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trHeight w:val="62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87">
            <w:pPr>
              <w:spacing w:line="276" w:lineRule="auto"/>
              <w:rPr>
                <w:rFonts w:ascii="Times New Roman" w:cs="Times New Roman" w:eastAsia="Times New Roman" w:hAnsi="Times New Roman"/>
                <w:color w:val="000000"/>
              </w:rPr>
            </w:pPr>
            <w:r w:rsidDel="00000000" w:rsidR="00000000" w:rsidRPr="00000000">
              <w:rPr>
                <w:rtl w:val="0"/>
              </w:rPr>
            </w:r>
          </w:p>
        </w:tc>
      </w:tr>
      <w:tr>
        <w:trPr>
          <w:trHeight w:val="68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trHeight w:val="560" w:hRule="atLeast"/>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91">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96">
      <w:pPr>
        <w:spacing w:after="160" w:line="259"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98">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99">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9A">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9B">
      <w:pPr>
        <w:spacing w:after="160" w:line="259" w:lineRule="auto"/>
        <w:jc w:val="both"/>
        <w:rPr>
          <w:rFonts w:ascii="Times New Roman" w:cs="Times New Roman" w:eastAsia="Times New Roman" w:hAnsi="Times New Roman"/>
          <w:b w:val="1"/>
          <w:i w:val="1"/>
          <w:color w:val="006600"/>
        </w:rPr>
      </w:pPr>
      <w:r w:rsidDel="00000000" w:rsidR="00000000" w:rsidRPr="00000000">
        <w:rPr>
          <w:rtl w:val="0"/>
        </w:rPr>
      </w:r>
    </w:p>
    <w:p w:rsidR="00000000" w:rsidDel="00000000" w:rsidP="00000000" w:rsidRDefault="00000000" w:rsidRPr="00000000" w14:paraId="0000009C">
      <w:pPr>
        <w:spacing w:after="160" w:line="259" w:lineRule="auto"/>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Решења:</w:t>
      </w:r>
    </w:p>
    <w:p w:rsidR="00000000" w:rsidDel="00000000" w:rsidP="00000000" w:rsidRDefault="00000000" w:rsidRPr="00000000" w14:paraId="0000009D">
      <w:pPr>
        <w:spacing w:after="160" w:line="259"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2. – д.    3. – е.    4. – ђ.    5. – а.    6. – б.    7. – г.   </w:t>
      </w:r>
    </w:p>
    <w:p w:rsidR="00000000" w:rsidDel="00000000" w:rsidP="00000000" w:rsidRDefault="00000000" w:rsidRPr="00000000" w14:paraId="0000009E">
      <w:pPr>
        <w:spacing w:after="160" w:line="259" w:lineRule="auto"/>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Решења</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p w:rsidR="00000000" w:rsidDel="00000000" w:rsidP="00000000" w:rsidRDefault="00000000" w:rsidRPr="00000000" w14:paraId="0000009F">
      <w:pPr>
        <w:spacing w:after="160" w:line="259"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(1) оплођена</w:t>
        <w:tab/>
        <w:t xml:space="preserve">(2) ларва</w:t>
        <w:tab/>
        <w:t xml:space="preserve">(3) лутку</w:t>
        <w:tab/>
        <w:t xml:space="preserve">(4) лептир</w:t>
      </w:r>
    </w:p>
    <w:p w:rsidR="00000000" w:rsidDel="00000000" w:rsidP="00000000" w:rsidRDefault="00000000" w:rsidRPr="00000000" w14:paraId="000000A0">
      <w:pPr>
        <w:spacing w:after="160" w:line="259"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A1">
      <w:pPr>
        <w:spacing w:after="160" w:line="259"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b w:val="1"/>
          <w:i w:val="1"/>
          <w:color w:val="000000"/>
          <w:rtl w:val="0"/>
        </w:rPr>
        <w:t xml:space="preserve">Могући одговори</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p w:rsidR="00000000" w:rsidDel="00000000" w:rsidP="00000000" w:rsidRDefault="00000000" w:rsidRPr="00000000" w14:paraId="000000A2">
      <w:pPr>
        <w:spacing w:after="160" w:line="259"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2. У фазу раста вегетативних органа.</w:t>
      </w:r>
    </w:p>
    <w:p w:rsidR="00000000" w:rsidDel="00000000" w:rsidP="00000000" w:rsidRDefault="00000000" w:rsidRPr="00000000" w14:paraId="000000A3">
      <w:pPr>
        <w:spacing w:after="160" w:line="259"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3. Зове се фаза цветања.</w:t>
      </w:r>
    </w:p>
    <w:p w:rsidR="00000000" w:rsidDel="00000000" w:rsidP="00000000" w:rsidRDefault="00000000" w:rsidRPr="00000000" w14:paraId="000000A4">
      <w:pPr>
        <w:spacing w:after="160" w:line="259"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4. Зове се фаза плодоношења. </w:t>
      </w:r>
    </w:p>
    <w:p w:rsidR="00000000" w:rsidDel="00000000" w:rsidP="00000000" w:rsidRDefault="00000000" w:rsidRPr="00000000" w14:paraId="000000A5">
      <w:pPr>
        <w:spacing w:after="160" w:line="259"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spacing w:after="160" w:line="259"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B">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E">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B">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C">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D">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E">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F">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0">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1">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2">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3">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4">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5">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6">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Прилог </w:t>
      </w:r>
    </w:p>
    <w:p w:rsidR="00000000" w:rsidDel="00000000" w:rsidP="00000000" w:rsidRDefault="00000000" w:rsidRPr="00000000" w14:paraId="000000C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РАЗВИЋЕ ЖИВОТИЊА</w:t>
      </w:r>
    </w:p>
    <w:p w:rsidR="00000000" w:rsidDel="00000000" w:rsidP="00000000" w:rsidRDefault="00000000" w:rsidRPr="00000000" w14:paraId="000000C9">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 Повежи почетак и крај реченица, као у урађеном примеру. </w:t>
      </w:r>
    </w:p>
    <w:p w:rsidR="00000000" w:rsidDel="00000000" w:rsidP="00000000" w:rsidRDefault="00000000" w:rsidRPr="00000000" w14:paraId="000000CB">
      <w:pPr>
        <w:jc w:val="both"/>
        <w:rPr>
          <w:rFonts w:ascii="Times New Roman" w:cs="Times New Roman" w:eastAsia="Times New Roman" w:hAnsi="Times New Roman"/>
          <w:b w:val="1"/>
          <w:sz w:val="24"/>
          <w:szCs w:val="24"/>
        </w:rPr>
      </w:pPr>
      <w:r w:rsidDel="00000000" w:rsidR="00000000" w:rsidRPr="00000000">
        <w:rPr>
          <w:rtl w:val="0"/>
        </w:rPr>
      </w:r>
    </w:p>
    <w:tbl>
      <w:tblPr>
        <w:tblStyle w:val="Table2"/>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0"/>
        <w:gridCol w:w="4530"/>
        <w:tblGridChange w:id="0">
          <w:tblGrid>
            <w:gridCol w:w="4530"/>
            <w:gridCol w:w="4530"/>
          </w:tblGrid>
        </w:tblGridChange>
      </w:tblGrid>
      <w:tr>
        <w:trPr>
          <w:trHeight w:val="620" w:hRule="atLeast"/>
        </w:trPr>
        <w:tc>
          <w:tcPr/>
          <w:p w:rsidR="00000000" w:rsidDel="00000000" w:rsidP="00000000" w:rsidRDefault="00000000" w:rsidRPr="00000000" w14:paraId="000000CC">
            <w:pPr>
              <w:spacing w:line="276" w:lineRule="auto"/>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i w:val="1"/>
                <w:sz w:val="24"/>
                <w:szCs w:val="24"/>
                <w:rtl w:val="0"/>
              </w:rPr>
              <w:t xml:space="preserve">1. Вишећелијски организми се најчешће размножавају полно и </w:t>
            </w:r>
            <w:r w:rsidDel="00000000" w:rsidR="00000000" w:rsidRPr="00000000">
              <w:rPr>
                <w:rFonts w:ascii="Times New Roman" w:cs="Times New Roman" w:eastAsia="Times New Roman" w:hAnsi="Times New Roman"/>
                <w:i w:val="1"/>
                <w:sz w:val="24"/>
                <w:szCs w:val="24"/>
                <w:u w:val="single"/>
                <w:rtl w:val="0"/>
              </w:rPr>
              <w:t xml:space="preserve">   в.    </w:t>
            </w:r>
            <w:r w:rsidDel="00000000" w:rsidR="00000000" w:rsidRPr="00000000">
              <w:rPr>
                <w:rFonts w:ascii="Times New Roman" w:cs="Times New Roman" w:eastAsia="Times New Roman" w:hAnsi="Times New Roman"/>
                <w:i w:val="1"/>
                <w:color w:val="ffffff"/>
                <w:sz w:val="24"/>
                <w:szCs w:val="24"/>
                <w:highlight w:val="white"/>
                <w:u w:val="single"/>
                <w:rtl w:val="0"/>
              </w:rPr>
              <w:t xml:space="preserve">.</w:t>
            </w:r>
            <w:r w:rsidDel="00000000" w:rsidR="00000000" w:rsidRPr="00000000">
              <w:rPr>
                <w:rtl w:val="0"/>
              </w:rPr>
            </w:r>
          </w:p>
        </w:tc>
        <w:tc>
          <w:tcPr/>
          <w:p w:rsidR="00000000" w:rsidDel="00000000" w:rsidP="00000000" w:rsidRDefault="00000000" w:rsidRPr="00000000" w14:paraId="000000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корените промене у грађи и начину живота.</w:t>
            </w:r>
          </w:p>
        </w:tc>
      </w:tr>
      <w:tr>
        <w:trPr>
          <w:trHeight w:val="620" w:hRule="atLeast"/>
        </w:trPr>
        <w:tc>
          <w:tcPr/>
          <w:p w:rsidR="00000000" w:rsidDel="00000000" w:rsidP="00000000" w:rsidRDefault="00000000" w:rsidRPr="00000000" w14:paraId="000000C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Развој зигота код животиња одвија се у спољној средини или _____</w:t>
            </w:r>
          </w:p>
        </w:tc>
        <w:tc>
          <w:tcPr/>
          <w:p w:rsidR="00000000" w:rsidDel="00000000" w:rsidP="00000000" w:rsidRDefault="00000000" w:rsidRPr="00000000" w14:paraId="000000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преображај или метаморфоза.</w:t>
            </w:r>
          </w:p>
        </w:tc>
      </w:tr>
      <w:tr>
        <w:trPr>
          <w:trHeight w:val="620" w:hRule="atLeast"/>
        </w:trPr>
        <w:tc>
          <w:tcPr/>
          <w:p w:rsidR="00000000" w:rsidDel="00000000" w:rsidP="00000000" w:rsidRDefault="00000000" w:rsidRPr="00000000" w14:paraId="000000D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Постоје два облика развића животиња: директно и _____ </w:t>
            </w:r>
          </w:p>
        </w:tc>
        <w:tc>
          <w:tcPr/>
          <w:p w:rsidR="00000000" w:rsidDel="00000000" w:rsidP="00000000" w:rsidRDefault="00000000" w:rsidRPr="00000000" w14:paraId="000000D1">
            <w:pPr>
              <w:rPr>
                <w:rFonts w:ascii="Times New Roman" w:cs="Times New Roman" w:eastAsia="Times New Roman" w:hAnsi="Times New Roman"/>
                <w:i w:val="1"/>
                <w:strike w:val="1"/>
                <w:sz w:val="24"/>
                <w:szCs w:val="24"/>
              </w:rPr>
            </w:pPr>
            <w:r w:rsidDel="00000000" w:rsidR="00000000" w:rsidRPr="00000000">
              <w:rPr>
                <w:rFonts w:ascii="Times New Roman" w:cs="Times New Roman" w:eastAsia="Times New Roman" w:hAnsi="Times New Roman"/>
                <w:i w:val="1"/>
                <w:strike w:val="1"/>
                <w:sz w:val="24"/>
                <w:szCs w:val="24"/>
                <w:rtl w:val="0"/>
              </w:rPr>
              <w:t xml:space="preserve">в. свој живот започињу као зигот. </w:t>
            </w:r>
          </w:p>
        </w:tc>
      </w:tr>
      <w:tr>
        <w:trPr>
          <w:trHeight w:val="620" w:hRule="atLeast"/>
        </w:trPr>
        <w:tc>
          <w:tcPr/>
          <w:p w:rsidR="00000000" w:rsidDel="00000000" w:rsidP="00000000" w:rsidRDefault="00000000" w:rsidRPr="00000000" w14:paraId="000000D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Директно развиће је развиће које подразумева да младунци _____</w:t>
            </w:r>
          </w:p>
        </w:tc>
        <w:tc>
          <w:tcPr/>
          <w:p w:rsidR="00000000" w:rsidDel="00000000" w:rsidP="00000000" w:rsidRDefault="00000000" w:rsidRPr="00000000" w14:paraId="000000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многе инсекте.</w:t>
            </w:r>
          </w:p>
        </w:tc>
      </w:tr>
      <w:tr>
        <w:trPr>
          <w:trHeight w:val="620" w:hRule="atLeast"/>
        </w:trPr>
        <w:tc>
          <w:tcPr/>
          <w:p w:rsidR="00000000" w:rsidDel="00000000" w:rsidP="00000000" w:rsidRDefault="00000000" w:rsidRPr="00000000" w14:paraId="000000D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Код индиректног развића, младунци доживљавају _____</w:t>
            </w:r>
          </w:p>
        </w:tc>
        <w:tc>
          <w:tcPr/>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у телу мајке.</w:t>
            </w:r>
          </w:p>
        </w:tc>
      </w:tr>
      <w:tr>
        <w:trPr>
          <w:trHeight w:val="620" w:hRule="atLeast"/>
        </w:trPr>
        <w:tc>
          <w:tcPr/>
          <w:p w:rsidR="00000000" w:rsidDel="00000000" w:rsidP="00000000" w:rsidRDefault="00000000" w:rsidRPr="00000000" w14:paraId="000000D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Индиректно развиће се другачије назива _____</w:t>
            </w:r>
          </w:p>
        </w:tc>
        <w:tc>
          <w:tcPr/>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ђ. личе на своје родитеље.</w:t>
            </w:r>
          </w:p>
        </w:tc>
      </w:tr>
      <w:tr>
        <w:trPr>
          <w:trHeight w:val="620" w:hRule="atLeast"/>
        </w:trPr>
        <w:tc>
          <w:tcPr/>
          <w:p w:rsidR="00000000" w:rsidDel="00000000" w:rsidP="00000000" w:rsidRDefault="00000000" w:rsidRPr="00000000" w14:paraId="000000D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Индиректно развиће је карактеристично за _____</w:t>
            </w:r>
          </w:p>
        </w:tc>
        <w:tc>
          <w:tcPr/>
          <w:p w:rsidR="00000000" w:rsidDel="00000000" w:rsidP="00000000" w:rsidRDefault="00000000" w:rsidRPr="00000000" w14:paraId="000000D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 индиректно. </w:t>
            </w:r>
          </w:p>
        </w:tc>
      </w:tr>
    </w:tbl>
    <w:p w:rsidR="00000000" w:rsidDel="00000000" w:rsidP="00000000" w:rsidRDefault="00000000" w:rsidRPr="00000000" w14:paraId="000000DA">
      <w:pPr>
        <w:spacing w:after="160" w:line="259" w:lineRule="auto"/>
        <w:rPr/>
      </w:pPr>
      <w:r w:rsidDel="00000000" w:rsidR="00000000" w:rsidRPr="00000000">
        <w:rPr>
          <w:rtl w:val="0"/>
        </w:rPr>
      </w:r>
    </w:p>
    <w:p w:rsidR="00000000" w:rsidDel="00000000" w:rsidP="00000000" w:rsidRDefault="00000000" w:rsidRPr="00000000" w14:paraId="000000DB">
      <w:pPr>
        <w:spacing w:after="160" w:line="259" w:lineRule="auto"/>
        <w:rPr/>
      </w:pPr>
      <w:r w:rsidDel="00000000" w:rsidR="00000000" w:rsidRPr="00000000">
        <w:rPr>
          <w:rtl w:val="0"/>
        </w:rPr>
      </w:r>
    </w:p>
    <w:p w:rsidR="00000000" w:rsidDel="00000000" w:rsidP="00000000" w:rsidRDefault="00000000" w:rsidRPr="00000000" w14:paraId="000000DC">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 Погледај слику развића лептира у уџбенику, на страни 58. Прати стрелице и попуни линије у тексту тако да добијеш опис процеса развића код лептира. </w:t>
      </w:r>
    </w:p>
    <w:p w:rsidR="00000000" w:rsidDel="00000000" w:rsidP="00000000" w:rsidRDefault="00000000" w:rsidRPr="00000000" w14:paraId="000000D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E">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Лептир полаже </w:t>
      </w:r>
      <w:r w:rsidDel="00000000" w:rsidR="00000000" w:rsidRPr="00000000">
        <w:rPr>
          <w:rFonts w:ascii="Times New Roman" w:cs="Times New Roman" w:eastAsia="Times New Roman" w:hAnsi="Times New Roman"/>
          <w:sz w:val="18"/>
          <w:szCs w:val="18"/>
          <w:rtl w:val="0"/>
        </w:rPr>
        <w:t xml:space="preserve">(1) </w:t>
      </w:r>
      <w:r w:rsidDel="00000000" w:rsidR="00000000" w:rsidRPr="00000000">
        <w:rPr>
          <w:rFonts w:ascii="Times New Roman" w:cs="Times New Roman" w:eastAsia="Times New Roman" w:hAnsi="Times New Roman"/>
          <w:sz w:val="24"/>
          <w:szCs w:val="24"/>
          <w:rtl w:val="0"/>
        </w:rPr>
        <w:t xml:space="preserve">______________ јаја на листове неке биљке. Из оплођеног јајета развија се </w:t>
      </w:r>
      <w:r w:rsidDel="00000000" w:rsidR="00000000" w:rsidRPr="00000000">
        <w:rPr>
          <w:rFonts w:ascii="Times New Roman" w:cs="Times New Roman" w:eastAsia="Times New Roman" w:hAnsi="Times New Roman"/>
          <w:sz w:val="18"/>
          <w:szCs w:val="18"/>
          <w:rtl w:val="0"/>
        </w:rPr>
        <w:t xml:space="preserve">(2) </w:t>
      </w:r>
      <w:r w:rsidDel="00000000" w:rsidR="00000000" w:rsidRPr="00000000">
        <w:rPr>
          <w:rFonts w:ascii="Times New Roman" w:cs="Times New Roman" w:eastAsia="Times New Roman" w:hAnsi="Times New Roman"/>
          <w:sz w:val="24"/>
          <w:szCs w:val="24"/>
          <w:rtl w:val="0"/>
        </w:rPr>
        <w:t xml:space="preserve">______________ или гусеница, која је покретна јер има осам пари ногу. Када порасте, гусеница се затвара у </w:t>
      </w:r>
      <w:r w:rsidDel="00000000" w:rsidR="00000000" w:rsidRPr="00000000">
        <w:rPr>
          <w:rFonts w:ascii="Times New Roman" w:cs="Times New Roman" w:eastAsia="Times New Roman" w:hAnsi="Times New Roman"/>
          <w:sz w:val="18"/>
          <w:szCs w:val="18"/>
          <w:rtl w:val="0"/>
        </w:rPr>
        <w:t xml:space="preserve">(3) </w:t>
      </w:r>
      <w:r w:rsidDel="00000000" w:rsidR="00000000" w:rsidRPr="00000000">
        <w:rPr>
          <w:rFonts w:ascii="Times New Roman" w:cs="Times New Roman" w:eastAsia="Times New Roman" w:hAnsi="Times New Roman"/>
          <w:sz w:val="24"/>
          <w:szCs w:val="24"/>
          <w:rtl w:val="0"/>
        </w:rPr>
        <w:t xml:space="preserve">______________,</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која је непокретна. Из лутке се развија </w:t>
      </w:r>
      <w:r w:rsidDel="00000000" w:rsidR="00000000" w:rsidRPr="00000000">
        <w:rPr>
          <w:rFonts w:ascii="Times New Roman" w:cs="Times New Roman" w:eastAsia="Times New Roman" w:hAnsi="Times New Roman"/>
          <w:sz w:val="18"/>
          <w:szCs w:val="18"/>
          <w:rtl w:val="0"/>
        </w:rPr>
        <w:t xml:space="preserve">(4) </w:t>
      </w:r>
      <w:r w:rsidDel="00000000" w:rsidR="00000000" w:rsidRPr="00000000">
        <w:rPr>
          <w:rFonts w:ascii="Times New Roman" w:cs="Times New Roman" w:eastAsia="Times New Roman" w:hAnsi="Times New Roman"/>
          <w:sz w:val="24"/>
          <w:szCs w:val="24"/>
          <w:rtl w:val="0"/>
        </w:rPr>
        <w:t xml:space="preserve">______________</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и то се зове метаморфоза или преображај. </w:t>
      </w:r>
    </w:p>
    <w:p w:rsidR="00000000" w:rsidDel="00000000" w:rsidP="00000000" w:rsidRDefault="00000000" w:rsidRPr="00000000" w14:paraId="000000D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РАЗВИЋЕ БИЉАКА</w:t>
      </w:r>
    </w:p>
    <w:p w:rsidR="00000000" w:rsidDel="00000000" w:rsidP="00000000" w:rsidRDefault="00000000" w:rsidRPr="00000000" w14:paraId="000000E3">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Погледај слику развића биљака у уџбенику, на страни 59. Прати фазе развоја биљке од семена до одрасле јединке која на себи има плодове. На основу онога што видиш, на линије поред питања напиши пуне одговоре, али тако да у сваком имаш најмање три, а највише пет речи, као у урађеном примеру.</w:t>
      </w:r>
    </w:p>
    <w:p w:rsidR="00000000" w:rsidDel="00000000" w:rsidP="00000000" w:rsidRDefault="00000000" w:rsidRPr="00000000" w14:paraId="000000E4">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Шта се код биљке развија из семена? </w:t>
      </w:r>
      <w:r w:rsidDel="00000000" w:rsidR="00000000" w:rsidRPr="00000000">
        <w:rPr>
          <w:rFonts w:ascii="Times New Roman" w:cs="Times New Roman" w:eastAsia="Times New Roman" w:hAnsi="Times New Roman"/>
          <w:i w:val="1"/>
          <w:sz w:val="24"/>
          <w:szCs w:val="24"/>
          <w:u w:val="single"/>
          <w:rtl w:val="0"/>
        </w:rPr>
        <w:t xml:space="preserve">  Развија се клијанац                      ______ </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 коју фазу развића улази биљка након формирања младе биљчице са првим </w:t>
      </w:r>
    </w:p>
    <w:p w:rsidR="00000000" w:rsidDel="00000000" w:rsidP="00000000" w:rsidRDefault="00000000" w:rsidRPr="00000000" w14:paraId="000000E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листовима? ______________________________________.</w:t>
      </w:r>
    </w:p>
    <w:p w:rsidR="00000000" w:rsidDel="00000000" w:rsidP="00000000" w:rsidRDefault="00000000" w:rsidRPr="00000000" w14:paraId="000000E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Како се зове фаза развића која наступа након што се код биљке развију вегетативни органи (корен, лист и стабло)? _______________________________________.</w:t>
      </w:r>
    </w:p>
    <w:p w:rsidR="00000000" w:rsidDel="00000000" w:rsidP="00000000" w:rsidRDefault="00000000" w:rsidRPr="00000000" w14:paraId="000000E9">
      <w:pPr>
        <w:spacing w:line="276" w:lineRule="auto"/>
        <w:rPr>
          <w:rFonts w:ascii="Times New Roman" w:cs="Times New Roman" w:eastAsia="Times New Roman" w:hAnsi="Times New Roman"/>
          <w:sz w:val="24"/>
          <w:szCs w:val="24"/>
        </w:rPr>
      </w:pPr>
      <w:bookmarkStart w:colFirst="0" w:colLast="0" w:name="_30j0zll" w:id="1"/>
      <w:bookmarkEnd w:id="1"/>
      <w:r w:rsidDel="00000000" w:rsidR="00000000" w:rsidRPr="00000000">
        <w:rPr>
          <w:rFonts w:ascii="Times New Roman" w:cs="Times New Roman" w:eastAsia="Times New Roman" w:hAnsi="Times New Roman"/>
          <w:sz w:val="24"/>
          <w:szCs w:val="24"/>
          <w:rtl w:val="0"/>
        </w:rPr>
        <w:t xml:space="preserve">4. Пошто се цветови биљке опраше, биљка улази у последњи стадијум развоја. Како се он зове? ___________________________________________.</w:t>
      </w:r>
    </w:p>
    <w:p w:rsidR="00000000" w:rsidDel="00000000" w:rsidP="00000000" w:rsidRDefault="00000000" w:rsidRPr="00000000" w14:paraId="000000EA">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B">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C">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D">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E">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F">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F0">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1">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3">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F4">
      <w:pPr>
        <w:spacing w:after="200" w:line="276" w:lineRule="auto"/>
        <w:rPr/>
      </w:pPr>
      <w:r w:rsidDel="00000000" w:rsidR="00000000" w:rsidRPr="00000000">
        <w:rPr>
          <w:rtl w:val="0"/>
        </w:rPr>
      </w:r>
    </w:p>
    <w:sectPr>
      <w:pgSz w:h="15840" w:w="12240"/>
      <w:pgMar w:bottom="851" w:top="85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z-Cyrl-U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